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4F311D" w:rsidRDefault="001C627E">
      <w:pPr>
        <w:rPr>
          <w:rFonts w:asciiTheme="minorHAnsi" w:hAnsiTheme="minorHAnsi" w:cstheme="minorHAnsi"/>
        </w:rPr>
      </w:pPr>
    </w:p>
    <w:p w:rsidR="001C627E" w:rsidRPr="004F311D" w:rsidRDefault="001C627E">
      <w:pPr>
        <w:rPr>
          <w:rFonts w:asciiTheme="minorHAnsi" w:hAnsiTheme="minorHAnsi" w:cstheme="minorHAnsi"/>
        </w:rPr>
      </w:pPr>
    </w:p>
    <w:p w:rsidR="000213D1" w:rsidRPr="004F311D" w:rsidRDefault="004502A9" w:rsidP="00F31F94">
      <w:pPr>
        <w:jc w:val="both"/>
        <w:rPr>
          <w:rFonts w:asciiTheme="minorHAnsi" w:hAnsiTheme="minorHAnsi" w:cstheme="minorHAnsi"/>
          <w:b/>
        </w:rPr>
      </w:pPr>
      <w:r w:rsidRPr="004F311D">
        <w:rPr>
          <w:rFonts w:asciiTheme="minorHAnsi" w:hAnsiTheme="minorHAnsi" w:cstheme="minorHAnsi"/>
          <w:b/>
        </w:rPr>
        <w:t xml:space="preserve">BMI Federal Credit Union Makes Donation to </w:t>
      </w:r>
      <w:r w:rsidR="00964F01" w:rsidRPr="004F311D">
        <w:rPr>
          <w:rFonts w:asciiTheme="minorHAnsi" w:hAnsiTheme="minorHAnsi" w:cstheme="minorHAnsi"/>
          <w:b/>
        </w:rPr>
        <w:t>Furniture Bank</w:t>
      </w:r>
      <w:r w:rsidRPr="004F311D">
        <w:rPr>
          <w:rFonts w:asciiTheme="minorHAnsi" w:hAnsiTheme="minorHAnsi" w:cstheme="minorHAnsi"/>
          <w:b/>
        </w:rPr>
        <w:t xml:space="preserve"> </w:t>
      </w:r>
      <w:r w:rsidR="00964F01" w:rsidRPr="004F311D">
        <w:rPr>
          <w:rFonts w:asciiTheme="minorHAnsi" w:hAnsiTheme="minorHAnsi" w:cstheme="minorHAnsi"/>
          <w:b/>
        </w:rPr>
        <w:t>of Central Ohio</w:t>
      </w:r>
      <w:r w:rsidRPr="004F311D">
        <w:rPr>
          <w:rFonts w:asciiTheme="minorHAnsi" w:hAnsiTheme="minorHAnsi" w:cstheme="minorHAnsi"/>
          <w:b/>
        </w:rPr>
        <w:t xml:space="preserve"> </w:t>
      </w:r>
    </w:p>
    <w:p w:rsidR="004502A9" w:rsidRPr="004F311D" w:rsidRDefault="004502A9" w:rsidP="00F31F94">
      <w:pPr>
        <w:jc w:val="both"/>
        <w:rPr>
          <w:rFonts w:asciiTheme="minorHAnsi" w:hAnsiTheme="minorHAnsi" w:cstheme="minorHAnsi"/>
        </w:rPr>
      </w:pPr>
    </w:p>
    <w:p w:rsidR="00F31F94" w:rsidRPr="004F311D" w:rsidRDefault="00C011D9" w:rsidP="00F31F94">
      <w:pPr>
        <w:jc w:val="both"/>
        <w:rPr>
          <w:rFonts w:asciiTheme="minorHAnsi" w:hAnsiTheme="minorHAnsi" w:cstheme="minorHAnsi"/>
        </w:rPr>
      </w:pPr>
      <w:r w:rsidRPr="004F311D">
        <w:rPr>
          <w:rFonts w:asciiTheme="minorHAnsi" w:hAnsiTheme="minorHAnsi" w:cstheme="minorHAnsi"/>
          <w:i/>
        </w:rPr>
        <w:t>Dublin, Ohio</w:t>
      </w:r>
      <w:r w:rsidRPr="004F311D">
        <w:rPr>
          <w:rFonts w:asciiTheme="minorHAnsi" w:hAnsiTheme="minorHAnsi" w:cstheme="minorHAnsi"/>
        </w:rPr>
        <w:t xml:space="preserve"> (</w:t>
      </w:r>
      <w:r w:rsidR="00964F01" w:rsidRPr="004F311D">
        <w:rPr>
          <w:rFonts w:asciiTheme="minorHAnsi" w:hAnsiTheme="minorHAnsi" w:cstheme="minorHAnsi"/>
        </w:rPr>
        <w:t>January 10</w:t>
      </w:r>
      <w:r w:rsidRPr="004F311D">
        <w:rPr>
          <w:rFonts w:asciiTheme="minorHAnsi" w:hAnsiTheme="minorHAnsi" w:cstheme="minorHAnsi"/>
        </w:rPr>
        <w:t xml:space="preserve">, 2019) – </w:t>
      </w:r>
      <w:r w:rsidR="004F311D" w:rsidRPr="004F311D">
        <w:rPr>
          <w:rFonts w:asciiTheme="minorHAnsi" w:hAnsiTheme="minorHAnsi" w:cstheme="minorHAnsi"/>
        </w:rPr>
        <w:t>BMI Federal Credit Union shows community support with a donation to</w:t>
      </w:r>
      <w:r w:rsidR="004F311D" w:rsidRPr="004F311D">
        <w:rPr>
          <w:rFonts w:asciiTheme="minorHAnsi" w:hAnsiTheme="minorHAnsi" w:cstheme="minorHAnsi"/>
        </w:rPr>
        <w:t xml:space="preserve"> </w:t>
      </w:r>
      <w:r w:rsidR="00964F01" w:rsidRPr="004F311D">
        <w:rPr>
          <w:rFonts w:asciiTheme="minorHAnsi" w:hAnsiTheme="minorHAnsi" w:cstheme="minorHAnsi"/>
        </w:rPr>
        <w:t>the Furniture Bank of Central Ohio</w:t>
      </w:r>
      <w:r w:rsidR="00F31F94" w:rsidRPr="004F311D">
        <w:rPr>
          <w:rFonts w:asciiTheme="minorHAnsi" w:hAnsiTheme="minorHAnsi" w:cstheme="minorHAnsi"/>
        </w:rPr>
        <w:t xml:space="preserve">. The Credit Union is a long-time sponsor of </w:t>
      </w:r>
      <w:r w:rsidR="00964F01" w:rsidRPr="004F311D">
        <w:rPr>
          <w:rFonts w:asciiTheme="minorHAnsi" w:hAnsiTheme="minorHAnsi" w:cstheme="minorHAnsi"/>
        </w:rPr>
        <w:t xml:space="preserve">the Furniture Bank through corporate and event sponsorships, and staff donations. </w:t>
      </w:r>
      <w:r w:rsidR="00F31F94" w:rsidRPr="004F311D">
        <w:rPr>
          <w:rFonts w:asciiTheme="minorHAnsi" w:hAnsiTheme="minorHAnsi" w:cstheme="minorHAnsi"/>
        </w:rPr>
        <w:t xml:space="preserve">This year, BMI Federal Credit Union </w:t>
      </w:r>
      <w:r w:rsidR="00964F01" w:rsidRPr="004F311D">
        <w:rPr>
          <w:rFonts w:asciiTheme="minorHAnsi" w:hAnsiTheme="minorHAnsi" w:cstheme="minorHAnsi"/>
        </w:rPr>
        <w:t>donates $1,000 on behalf of the Credit Union’s employee charitable giving committee</w:t>
      </w:r>
      <w:r w:rsidR="000C01D9">
        <w:rPr>
          <w:rFonts w:asciiTheme="minorHAnsi" w:hAnsiTheme="minorHAnsi" w:cstheme="minorHAnsi"/>
        </w:rPr>
        <w:t>,</w:t>
      </w:r>
      <w:bookmarkStart w:id="0" w:name="_GoBack"/>
      <w:bookmarkEnd w:id="0"/>
      <w:r w:rsidR="00964F01" w:rsidRPr="004F311D">
        <w:rPr>
          <w:rFonts w:asciiTheme="minorHAnsi" w:hAnsiTheme="minorHAnsi" w:cstheme="minorHAnsi"/>
        </w:rPr>
        <w:t xml:space="preserve"> called EDGE</w:t>
      </w:r>
      <w:r w:rsidR="00F31F94" w:rsidRPr="004F311D">
        <w:rPr>
          <w:rFonts w:asciiTheme="minorHAnsi" w:hAnsiTheme="minorHAnsi" w:cstheme="minorHAnsi"/>
        </w:rPr>
        <w:t xml:space="preserve">. </w:t>
      </w:r>
      <w:r w:rsidR="00964F01" w:rsidRPr="004F311D">
        <w:rPr>
          <w:rFonts w:asciiTheme="minorHAnsi" w:hAnsiTheme="minorHAnsi" w:cstheme="minorHAnsi"/>
        </w:rPr>
        <w:t xml:space="preserve"> This donation will contribute to the 2019 Bed Race, a campaign to raise funds for help serve families in need with furniture and household essentials.</w:t>
      </w:r>
    </w:p>
    <w:p w:rsidR="00F31F94" w:rsidRPr="004F311D" w:rsidRDefault="00F31F94" w:rsidP="00F31F94">
      <w:pPr>
        <w:jc w:val="both"/>
        <w:rPr>
          <w:rFonts w:asciiTheme="minorHAnsi" w:hAnsiTheme="minorHAnsi" w:cstheme="minorHAnsi"/>
        </w:rPr>
      </w:pPr>
    </w:p>
    <w:p w:rsidR="00FD625E" w:rsidRPr="004F311D" w:rsidRDefault="00FD625E" w:rsidP="00F31F94">
      <w:pPr>
        <w:jc w:val="both"/>
        <w:rPr>
          <w:rStyle w:val="Strong"/>
          <w:rFonts w:asciiTheme="minorHAnsi" w:hAnsiTheme="minorHAnsi" w:cstheme="minorHAnsi"/>
          <w:shd w:val="clear" w:color="auto" w:fill="FFFFFF"/>
        </w:rPr>
      </w:pPr>
      <w:r w:rsidRPr="004F311D">
        <w:rPr>
          <w:rStyle w:val="Strong"/>
          <w:rFonts w:asciiTheme="minorHAnsi" w:hAnsiTheme="minorHAnsi" w:cstheme="minorHAnsi"/>
          <w:shd w:val="clear" w:color="auto" w:fill="FFFFFF"/>
        </w:rPr>
        <w:t xml:space="preserve">About </w:t>
      </w:r>
      <w:r w:rsidR="00964F01" w:rsidRPr="004F311D">
        <w:rPr>
          <w:rStyle w:val="Strong"/>
          <w:rFonts w:asciiTheme="minorHAnsi" w:hAnsiTheme="minorHAnsi" w:cstheme="minorHAnsi"/>
          <w:shd w:val="clear" w:color="auto" w:fill="FFFFFF"/>
        </w:rPr>
        <w:t>Furniture Bank of Central Ohio</w:t>
      </w:r>
    </w:p>
    <w:p w:rsidR="00C011D9" w:rsidRPr="004F311D" w:rsidRDefault="00964F01" w:rsidP="00F31F94">
      <w:pPr>
        <w:jc w:val="both"/>
        <w:rPr>
          <w:rFonts w:asciiTheme="minorHAnsi" w:hAnsiTheme="minorHAnsi" w:cstheme="minorHAnsi"/>
        </w:rPr>
      </w:pPr>
      <w:r w:rsidRPr="004F311D">
        <w:rPr>
          <w:rFonts w:asciiTheme="minorHAnsi" w:hAnsiTheme="minorHAnsi" w:cstheme="minorHAnsi"/>
        </w:rPr>
        <w:t>The Furniture Bank of Central Ohio is a not-for-profit that aims to serve families in need with furniture and household essentials. The Furniture Bank collects and build tens of thousands of pieces of furniture annually to distribute to several thousand families throughout central Ohio.</w:t>
      </w:r>
    </w:p>
    <w:p w:rsidR="00964F01" w:rsidRPr="004F311D" w:rsidRDefault="00964F01" w:rsidP="00F31F94">
      <w:pPr>
        <w:jc w:val="both"/>
        <w:rPr>
          <w:rFonts w:asciiTheme="minorHAnsi" w:hAnsiTheme="minorHAnsi" w:cstheme="minorHAnsi"/>
          <w:b/>
        </w:rPr>
      </w:pPr>
    </w:p>
    <w:p w:rsidR="00C011D9" w:rsidRPr="004F311D" w:rsidRDefault="00C011D9" w:rsidP="00F31F94">
      <w:pPr>
        <w:jc w:val="both"/>
        <w:rPr>
          <w:rFonts w:asciiTheme="minorHAnsi" w:hAnsiTheme="minorHAnsi" w:cstheme="minorHAnsi"/>
          <w:b/>
        </w:rPr>
      </w:pPr>
      <w:r w:rsidRPr="004F311D">
        <w:rPr>
          <w:rFonts w:asciiTheme="minorHAnsi" w:hAnsiTheme="minorHAnsi" w:cstheme="minorHAnsi"/>
          <w:b/>
        </w:rPr>
        <w:t>About BMI Federal Credit Union</w:t>
      </w:r>
    </w:p>
    <w:p w:rsidR="00C011D9" w:rsidRPr="004F311D" w:rsidRDefault="00C011D9" w:rsidP="00F31F94">
      <w:pPr>
        <w:pStyle w:val="Default"/>
        <w:jc w:val="both"/>
        <w:rPr>
          <w:rFonts w:asciiTheme="minorHAnsi" w:hAnsiTheme="minorHAnsi" w:cstheme="minorHAnsi"/>
          <w:color w:val="auto"/>
        </w:rPr>
      </w:pPr>
      <w:r w:rsidRPr="004F311D">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4F311D" w:rsidRDefault="00C011D9" w:rsidP="00F31F94">
      <w:pPr>
        <w:pStyle w:val="Default"/>
        <w:jc w:val="both"/>
        <w:rPr>
          <w:rFonts w:asciiTheme="minorHAnsi" w:hAnsiTheme="minorHAnsi" w:cstheme="minorHAnsi"/>
          <w:color w:val="auto"/>
        </w:rPr>
      </w:pPr>
    </w:p>
    <w:p w:rsidR="00C011D9" w:rsidRPr="004F311D" w:rsidRDefault="00C011D9" w:rsidP="00F31F94">
      <w:pPr>
        <w:pStyle w:val="Default"/>
        <w:jc w:val="both"/>
        <w:rPr>
          <w:rFonts w:asciiTheme="minorHAnsi" w:hAnsiTheme="minorHAnsi" w:cstheme="minorHAnsi"/>
          <w:color w:val="auto"/>
        </w:rPr>
      </w:pPr>
      <w:r w:rsidRPr="004F311D">
        <w:rPr>
          <w:rFonts w:asciiTheme="minorHAnsi" w:hAnsiTheme="minorHAnsi" w:cstheme="minorHAnsi"/>
          <w:color w:val="auto"/>
        </w:rPr>
        <w:t>BMI Federal Credit Union provides a wealth of products and services, including its award-winning Financial Education Program</w:t>
      </w:r>
      <w:r w:rsidRPr="004F311D">
        <w:rPr>
          <w:rFonts w:asciiTheme="minorHAnsi" w:hAnsiTheme="minorHAnsi" w:cstheme="minorHAnsi"/>
          <w:i/>
          <w:iCs/>
          <w:color w:val="auto"/>
        </w:rPr>
        <w:t xml:space="preserve">. </w:t>
      </w:r>
      <w:r w:rsidRPr="004F311D">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3635ED" w:rsidRPr="004F311D" w:rsidRDefault="003635ED" w:rsidP="00F31F94">
      <w:pPr>
        <w:rPr>
          <w:rFonts w:asciiTheme="minorHAnsi" w:hAnsiTheme="minorHAnsi" w:cstheme="minorHAnsi"/>
        </w:rPr>
      </w:pPr>
    </w:p>
    <w:p w:rsidR="003F7105" w:rsidRPr="004F311D" w:rsidRDefault="003F7105" w:rsidP="00F31F94">
      <w:pPr>
        <w:rPr>
          <w:rFonts w:asciiTheme="minorHAnsi" w:hAnsiTheme="minorHAnsi" w:cstheme="minorHAnsi"/>
          <w:b/>
        </w:rPr>
      </w:pPr>
      <w:r w:rsidRPr="004F311D">
        <w:rPr>
          <w:rFonts w:asciiTheme="minorHAnsi" w:hAnsiTheme="minorHAnsi" w:cstheme="minorHAnsi"/>
          <w:b/>
        </w:rPr>
        <w:t>Contact:</w:t>
      </w:r>
    </w:p>
    <w:p w:rsidR="003F7105" w:rsidRPr="004F311D" w:rsidRDefault="003F7105" w:rsidP="00F31F94">
      <w:pPr>
        <w:rPr>
          <w:rFonts w:asciiTheme="minorHAnsi" w:hAnsiTheme="minorHAnsi" w:cstheme="minorHAnsi"/>
        </w:rPr>
      </w:pPr>
      <w:r w:rsidRPr="004F311D">
        <w:rPr>
          <w:rFonts w:asciiTheme="minorHAnsi" w:hAnsiTheme="minorHAnsi" w:cstheme="minorHAnsi"/>
        </w:rPr>
        <w:t>Carolyn Hucek</w:t>
      </w:r>
    </w:p>
    <w:p w:rsidR="003F7105" w:rsidRPr="004F311D" w:rsidRDefault="003F7105" w:rsidP="00F31F94">
      <w:pPr>
        <w:rPr>
          <w:rFonts w:asciiTheme="minorHAnsi" w:hAnsiTheme="minorHAnsi" w:cstheme="minorHAnsi"/>
        </w:rPr>
      </w:pPr>
      <w:r w:rsidRPr="004F311D">
        <w:rPr>
          <w:rFonts w:asciiTheme="minorHAnsi" w:hAnsiTheme="minorHAnsi" w:cstheme="minorHAnsi"/>
        </w:rPr>
        <w:t>Vice President of Marketing</w:t>
      </w:r>
    </w:p>
    <w:p w:rsidR="003F7105" w:rsidRPr="004F311D" w:rsidRDefault="000C01D9" w:rsidP="00F31F94">
      <w:pPr>
        <w:rPr>
          <w:rFonts w:asciiTheme="minorHAnsi" w:hAnsiTheme="minorHAnsi" w:cstheme="minorHAnsi"/>
        </w:rPr>
      </w:pPr>
      <w:hyperlink r:id="rId7" w:history="1">
        <w:r w:rsidR="003F7105" w:rsidRPr="004F311D">
          <w:rPr>
            <w:rStyle w:val="Hyperlink"/>
            <w:rFonts w:asciiTheme="minorHAnsi" w:hAnsiTheme="minorHAnsi" w:cstheme="minorHAnsi"/>
            <w:color w:val="auto"/>
          </w:rPr>
          <w:t>c_hucek@bmifcu.org</w:t>
        </w:r>
      </w:hyperlink>
    </w:p>
    <w:p w:rsidR="003F7105" w:rsidRPr="004F311D" w:rsidRDefault="003F7105" w:rsidP="00F31F94">
      <w:pPr>
        <w:tabs>
          <w:tab w:val="left" w:pos="1815"/>
        </w:tabs>
        <w:rPr>
          <w:rFonts w:asciiTheme="minorHAnsi" w:hAnsiTheme="minorHAnsi" w:cstheme="minorHAnsi"/>
        </w:rPr>
      </w:pPr>
      <w:r w:rsidRPr="004F311D">
        <w:rPr>
          <w:rFonts w:asciiTheme="minorHAnsi" w:hAnsiTheme="minorHAnsi" w:cstheme="minorHAnsi"/>
        </w:rPr>
        <w:t>614.707.4120</w:t>
      </w:r>
    </w:p>
    <w:sectPr w:rsidR="003F7105" w:rsidRPr="004F311D"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0C01D9"/>
    <w:rsid w:val="001C0FF1"/>
    <w:rsid w:val="001C627E"/>
    <w:rsid w:val="003635ED"/>
    <w:rsid w:val="003F7105"/>
    <w:rsid w:val="004502A9"/>
    <w:rsid w:val="004F311D"/>
    <w:rsid w:val="0057007B"/>
    <w:rsid w:val="00620C47"/>
    <w:rsid w:val="006F2F30"/>
    <w:rsid w:val="0081600B"/>
    <w:rsid w:val="008B00B8"/>
    <w:rsid w:val="00964F01"/>
    <w:rsid w:val="0098164D"/>
    <w:rsid w:val="00AA1FD1"/>
    <w:rsid w:val="00C011D9"/>
    <w:rsid w:val="00C17A1B"/>
    <w:rsid w:val="00C2173E"/>
    <w:rsid w:val="00F31F94"/>
    <w:rsid w:val="00FD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3</cp:revision>
  <cp:lastPrinted>2019-09-09T19:25:00Z</cp:lastPrinted>
  <dcterms:created xsi:type="dcterms:W3CDTF">2019-10-07T16:48:00Z</dcterms:created>
  <dcterms:modified xsi:type="dcterms:W3CDTF">2019-10-07T20:59:00Z</dcterms:modified>
</cp:coreProperties>
</file>